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5D078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2E732E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5D078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30</w:t>
            </w:r>
            <w:r w:rsidR="005B5572">
              <w:t>.03.202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04.03</w:t>
            </w:r>
            <w:r w:rsidR="005B5572">
              <w:t>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Ненадлежащее содержание общего имущества (нарушение законодательства об энергосбережении)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285B05">
            <w:pPr>
              <w:pStyle w:val="ConsPlusDocList"/>
            </w:pPr>
            <w:r>
              <w:t>04</w:t>
            </w:r>
            <w:r w:rsidR="005B5572">
              <w:t>.0</w:t>
            </w:r>
            <w:r>
              <w:t>3</w:t>
            </w:r>
            <w:r w:rsidR="005B5572">
              <w:t>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E732E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5D078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A11" w:rsidRDefault="005B5572" w:rsidP="002E732E">
            <w:pPr>
              <w:pStyle w:val="ConsPlusDocList"/>
            </w:pPr>
            <w:r>
              <w:t xml:space="preserve">выполнены работы по </w:t>
            </w:r>
            <w:r w:rsidR="002E732E">
              <w:t xml:space="preserve">замене оборудования на </w:t>
            </w:r>
            <w:proofErr w:type="spellStart"/>
            <w:r w:rsidR="002E732E">
              <w:t>общедомовом</w:t>
            </w:r>
            <w:proofErr w:type="spellEnd"/>
            <w:r w:rsidR="002E732E">
              <w:t xml:space="preserve"> узле учета датчиков КТПРТ</w:t>
            </w:r>
          </w:p>
          <w:p w:rsidR="003D36A8" w:rsidRDefault="003D36A8" w:rsidP="003D36A8">
            <w:pPr>
              <w:rPr>
                <w:lang w:eastAsia="hi-IN" w:bidi="hi-IN"/>
              </w:rPr>
            </w:pPr>
          </w:p>
          <w:p w:rsidR="003D36A8" w:rsidRPr="003D36A8" w:rsidRDefault="003D36A8" w:rsidP="003D36A8">
            <w:pPr>
              <w:rPr>
                <w:lang w:eastAsia="hi-IN" w:bidi="hi-IN"/>
              </w:rPr>
            </w:pP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Pr="00AB5D84" w:rsidRDefault="005B5572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D078C" w:rsidRPr="00E22677" w:rsidTr="00945475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Pr="00E22677" w:rsidRDefault="005D078C" w:rsidP="00945475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E22677">
              <w:rPr>
                <w:b/>
              </w:rPr>
              <w:t xml:space="preserve"> год</w:t>
            </w:r>
          </w:p>
        </w:tc>
      </w:tr>
      <w:tr w:rsidR="005D078C" w:rsidTr="00945475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3</w:t>
            </w:r>
            <w:r>
              <w:rPr>
                <w:lang w:val="en-US"/>
              </w:rPr>
              <w:t>1</w:t>
            </w:r>
            <w:r>
              <w:t>.03.2022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rPr>
                <w:lang w:val="en-US"/>
              </w:rPr>
              <w:t>17</w:t>
            </w:r>
            <w:r>
              <w:t>.03.2022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80296E" w:rsidRDefault="005D078C" w:rsidP="00945475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Pr="005D078C" w:rsidRDefault="005D078C" w:rsidP="00945475">
            <w:pPr>
              <w:pStyle w:val="ConsPlusDocList"/>
            </w:pPr>
            <w:r>
              <w:t>Начисление платы за коммунальные ресурсы, потребленные при содержании общедомового имущества МКД (электроэнергия) в квитанциях за октябрь 2021г.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17.03.2022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 48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  <w:tr w:rsidR="005D078C" w:rsidTr="00945475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Выполнен перерасчет</w:t>
            </w:r>
          </w:p>
          <w:p w:rsidR="005D078C" w:rsidRDefault="005D078C" w:rsidP="00945475">
            <w:pPr>
              <w:rPr>
                <w:lang w:eastAsia="hi-IN" w:bidi="hi-IN"/>
              </w:rPr>
            </w:pPr>
          </w:p>
          <w:p w:rsidR="005D078C" w:rsidRPr="003D36A8" w:rsidRDefault="005D078C" w:rsidP="00945475">
            <w:pPr>
              <w:rPr>
                <w:lang w:eastAsia="hi-IN" w:bidi="hi-IN"/>
              </w:rPr>
            </w:pPr>
          </w:p>
          <w:p w:rsidR="005D078C" w:rsidRDefault="005D078C" w:rsidP="00945475">
            <w:pPr>
              <w:rPr>
                <w:lang w:eastAsia="hi-IN" w:bidi="hi-IN"/>
              </w:rPr>
            </w:pPr>
          </w:p>
          <w:p w:rsidR="005D078C" w:rsidRPr="003F566B" w:rsidRDefault="005D078C" w:rsidP="00945475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078C" w:rsidRDefault="005D078C" w:rsidP="00945475">
            <w:pPr>
              <w:pStyle w:val="ConsPlusDocList"/>
              <w:snapToGrid w:val="0"/>
            </w:pPr>
          </w:p>
        </w:tc>
      </w:tr>
    </w:tbl>
    <w:p w:rsidR="005D078C" w:rsidRDefault="005D078C" w:rsidP="005B5572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AB5D84" w:rsidTr="0012737C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AB5D84" w:rsidRDefault="00AB5D84" w:rsidP="00AB5D84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AB5D84" w:rsidRPr="00E22677" w:rsidTr="0012737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Pr="00E22677" w:rsidRDefault="00AB5D84" w:rsidP="0012737C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Pr="00E22677">
              <w:rPr>
                <w:b/>
              </w:rPr>
              <w:t xml:space="preserve"> год</w:t>
            </w:r>
          </w:p>
        </w:tc>
      </w:tr>
      <w:tr w:rsidR="00AB5D84" w:rsidTr="0012737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24.02.2022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24.02.2022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Pr="0080296E" w:rsidRDefault="00AB5D84" w:rsidP="0012737C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Pr="0080296E" w:rsidRDefault="00AB5D84" w:rsidP="0012737C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Pr="0080296E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Pr="0080296E" w:rsidRDefault="00AB5D84" w:rsidP="0012737C">
            <w:pPr>
              <w:pStyle w:val="ConsPlusDocList"/>
            </w:pPr>
            <w:proofErr w:type="spellStart"/>
            <w:r>
              <w:rPr>
                <w:color w:val="000000"/>
                <w:shd w:val="clear" w:color="auto" w:fill="FFFFFF"/>
              </w:rPr>
              <w:t>Кочанова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Ненадлежащее содержание общего имущества (нарушение законодательства об энергосбережении)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 xml:space="preserve">25000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24.02.2022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 33/1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  <w:tr w:rsidR="00AB5D84" w:rsidTr="0012737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выполнены работы по ремонту балконной плиты</w:t>
            </w:r>
          </w:p>
          <w:p w:rsidR="00AB5D84" w:rsidRDefault="00AB5D84" w:rsidP="0012737C">
            <w:pPr>
              <w:rPr>
                <w:lang w:eastAsia="hi-IN" w:bidi="hi-IN"/>
              </w:rPr>
            </w:pPr>
          </w:p>
          <w:p w:rsidR="00AB5D84" w:rsidRPr="003D36A8" w:rsidRDefault="00AB5D84" w:rsidP="0012737C">
            <w:pPr>
              <w:rPr>
                <w:lang w:eastAsia="hi-IN" w:bidi="hi-IN"/>
              </w:rPr>
            </w:pPr>
          </w:p>
          <w:p w:rsidR="00AB5D84" w:rsidRDefault="00AB5D84" w:rsidP="0012737C">
            <w:pPr>
              <w:rPr>
                <w:lang w:eastAsia="hi-IN" w:bidi="hi-IN"/>
              </w:rPr>
            </w:pPr>
          </w:p>
          <w:p w:rsidR="00AB5D84" w:rsidRPr="003F566B" w:rsidRDefault="00AB5D84" w:rsidP="0012737C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5D84" w:rsidRDefault="00AB5D84" w:rsidP="0012737C">
            <w:pPr>
              <w:pStyle w:val="ConsPlusDocList"/>
              <w:snapToGrid w:val="0"/>
            </w:pPr>
          </w:p>
        </w:tc>
      </w:tr>
    </w:tbl>
    <w:p w:rsidR="00AB5D84" w:rsidRPr="005D078C" w:rsidRDefault="00AB5D84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1F3F8B"/>
    <w:rsid w:val="00220765"/>
    <w:rsid w:val="00234A11"/>
    <w:rsid w:val="0025469F"/>
    <w:rsid w:val="00285B05"/>
    <w:rsid w:val="002E732E"/>
    <w:rsid w:val="003427DC"/>
    <w:rsid w:val="00362CEB"/>
    <w:rsid w:val="003A2AF3"/>
    <w:rsid w:val="003C6A44"/>
    <w:rsid w:val="003D36A8"/>
    <w:rsid w:val="003F566B"/>
    <w:rsid w:val="004C5032"/>
    <w:rsid w:val="00504B74"/>
    <w:rsid w:val="00533E0E"/>
    <w:rsid w:val="005B5572"/>
    <w:rsid w:val="005D078C"/>
    <w:rsid w:val="00610A76"/>
    <w:rsid w:val="00637EFC"/>
    <w:rsid w:val="00653349"/>
    <w:rsid w:val="006E1939"/>
    <w:rsid w:val="0080296E"/>
    <w:rsid w:val="008429A4"/>
    <w:rsid w:val="008F30F8"/>
    <w:rsid w:val="00997BFC"/>
    <w:rsid w:val="009A50A4"/>
    <w:rsid w:val="009C228F"/>
    <w:rsid w:val="00A34BFB"/>
    <w:rsid w:val="00AB5D84"/>
    <w:rsid w:val="00B81A84"/>
    <w:rsid w:val="00BA5CE2"/>
    <w:rsid w:val="00CF3330"/>
    <w:rsid w:val="00D37910"/>
    <w:rsid w:val="00D41AA2"/>
    <w:rsid w:val="00D61F15"/>
    <w:rsid w:val="00DE2A5D"/>
    <w:rsid w:val="00EC5CEA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Яковлева</cp:lastModifiedBy>
  <cp:revision>19</cp:revision>
  <dcterms:created xsi:type="dcterms:W3CDTF">2020-07-14T10:43:00Z</dcterms:created>
  <dcterms:modified xsi:type="dcterms:W3CDTF">2023-03-10T05:52:00Z</dcterms:modified>
</cp:coreProperties>
</file>